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5C" w:rsidRPr="0046111B" w:rsidRDefault="0006425C" w:rsidP="0006425C">
      <w:pPr>
        <w:tabs>
          <w:tab w:val="right" w:pos="270"/>
        </w:tabs>
        <w:bidi/>
        <w:spacing w:before="120" w:after="120" w:line="360" w:lineRule="auto"/>
        <w:ind w:left="-954" w:hanging="90"/>
        <w:jc w:val="center"/>
        <w:rPr>
          <w:rFonts w:ascii="Times New Roman" w:hAnsi="Times New Roman" w:cs="Times New Roman"/>
          <w:b/>
          <w:bCs/>
          <w:sz w:val="36"/>
          <w:szCs w:val="28"/>
          <w:rtl/>
        </w:rPr>
      </w:pPr>
      <w:r w:rsidRPr="0046111B">
        <w:rPr>
          <w:noProof/>
        </w:rPr>
        <w:drawing>
          <wp:inline distT="0" distB="0" distL="0" distR="0" wp14:anchorId="22710D80" wp14:editId="661F9A39">
            <wp:extent cx="7093528" cy="1239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5332" cy="124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1BF" w:rsidRDefault="00EF61BF" w:rsidP="0006425C">
      <w:pPr>
        <w:tabs>
          <w:tab w:val="right" w:pos="270"/>
          <w:tab w:val="right" w:pos="536"/>
        </w:tabs>
        <w:bidi/>
        <w:spacing w:before="120" w:after="120" w:line="360" w:lineRule="auto"/>
        <w:ind w:left="-274" w:hanging="4"/>
        <w:jc w:val="center"/>
        <w:rPr>
          <w:rFonts w:ascii="IranNastaliq" w:hAnsi="IranNastaliq" w:cs="IranNastaliq"/>
          <w:sz w:val="72"/>
          <w:szCs w:val="72"/>
          <w:rtl/>
        </w:rPr>
      </w:pPr>
      <w:r w:rsidRPr="0006425C">
        <w:rPr>
          <w:rFonts w:ascii="Times New Roman" w:hAnsi="Times New Roman" w:cs="Times New Roman"/>
          <w:b/>
          <w:bCs/>
          <w:sz w:val="36"/>
          <w:szCs w:val="28"/>
          <w:rtl/>
        </w:rPr>
        <w:t>شرح وظایف</w:t>
      </w:r>
      <w:r w:rsidR="0006425C">
        <w:rPr>
          <w:rFonts w:ascii="Times New Roman" w:hAnsi="Times New Roman" w:cs="Times New Roman"/>
          <w:b/>
          <w:bCs/>
          <w:sz w:val="36"/>
          <w:szCs w:val="28"/>
          <w:rtl/>
        </w:rPr>
        <w:t xml:space="preserve"> </w:t>
      </w:r>
      <w:r w:rsidR="005A791B" w:rsidRPr="0006425C">
        <w:rPr>
          <w:rFonts w:ascii="Times New Roman" w:hAnsi="Times New Roman" w:cs="Times New Roman" w:hint="cs"/>
          <w:b/>
          <w:bCs/>
          <w:sz w:val="36"/>
          <w:szCs w:val="28"/>
          <w:rtl/>
        </w:rPr>
        <w:t>رئیس دانشکده</w:t>
      </w:r>
    </w:p>
    <w:p w:rsidR="005A791B" w:rsidRPr="0006425C" w:rsidRDefault="005A791B" w:rsidP="0006425C">
      <w:pPr>
        <w:pStyle w:val="ListParagraph"/>
        <w:numPr>
          <w:ilvl w:val="0"/>
          <w:numId w:val="4"/>
        </w:numPr>
        <w:tabs>
          <w:tab w:val="right" w:pos="360"/>
        </w:tabs>
        <w:bidi/>
        <w:spacing w:before="120" w:after="120" w:line="480" w:lineRule="auto"/>
        <w:ind w:left="86" w:hanging="86"/>
        <w:jc w:val="both"/>
        <w:rPr>
          <w:rFonts w:ascii="Times New Roman" w:hAnsi="Times New Roman" w:cs="Times New Roman"/>
          <w:sz w:val="36"/>
          <w:szCs w:val="28"/>
        </w:rPr>
      </w:pPr>
      <w:r w:rsidRPr="0006425C">
        <w:rPr>
          <w:rFonts w:ascii="Times New Roman" w:hAnsi="Times New Roman" w:cs="Times New Roman" w:hint="cs"/>
          <w:sz w:val="36"/>
          <w:szCs w:val="28"/>
          <w:rtl/>
        </w:rPr>
        <w:t>ایجاد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نظم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و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انضباط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کار</w:t>
      </w:r>
      <w:r w:rsidR="0006425C">
        <w:rPr>
          <w:rFonts w:ascii="Times New Roman" w:hAnsi="Times New Roman" w:cs="Times New Roman" w:hint="cs"/>
          <w:sz w:val="36"/>
          <w:szCs w:val="28"/>
          <w:rtl/>
        </w:rPr>
        <w:t>ی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و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فراهم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نمودن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تعامل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مناسب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بین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دانشجویان،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اساتید</w:t>
      </w:r>
      <w:r w:rsidR="0006425C">
        <w:rPr>
          <w:rFonts w:ascii="Times New Roman" w:hAnsi="Times New Roman" w:cs="Times New Roman"/>
          <w:sz w:val="36"/>
          <w:szCs w:val="28"/>
          <w:rtl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و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کارکنان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در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واحدها</w:t>
      </w:r>
      <w:r w:rsidR="0006425C">
        <w:rPr>
          <w:rFonts w:ascii="Times New Roman" w:hAnsi="Times New Roman" w:cs="Times New Roman" w:hint="cs"/>
          <w:sz w:val="36"/>
          <w:szCs w:val="28"/>
          <w:rtl/>
        </w:rPr>
        <w:t>ی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 xml:space="preserve"> مختلف</w:t>
      </w:r>
      <w:r w:rsidR="00A32731" w:rsidRPr="0006425C">
        <w:rPr>
          <w:rFonts w:ascii="Times New Roman" w:hAnsi="Times New Roman" w:cs="Times New Roman" w:hint="cs"/>
          <w:sz w:val="36"/>
          <w:szCs w:val="28"/>
          <w:rtl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دانشکده؛</w:t>
      </w:r>
    </w:p>
    <w:p w:rsidR="005A791B" w:rsidRPr="0006425C" w:rsidRDefault="005A791B" w:rsidP="0006425C">
      <w:pPr>
        <w:pStyle w:val="ListParagraph"/>
        <w:numPr>
          <w:ilvl w:val="0"/>
          <w:numId w:val="4"/>
        </w:numPr>
        <w:tabs>
          <w:tab w:val="right" w:pos="360"/>
        </w:tabs>
        <w:bidi/>
        <w:spacing w:before="120" w:after="120" w:line="480" w:lineRule="auto"/>
        <w:ind w:left="86" w:hanging="86"/>
        <w:jc w:val="both"/>
        <w:rPr>
          <w:rFonts w:ascii="Times New Roman" w:hAnsi="Times New Roman" w:cs="Times New Roman"/>
          <w:sz w:val="36"/>
          <w:szCs w:val="28"/>
        </w:rPr>
      </w:pPr>
      <w:r w:rsidRPr="0006425C">
        <w:rPr>
          <w:rFonts w:ascii="Times New Roman" w:hAnsi="Times New Roman" w:cs="Times New Roman" w:hint="cs"/>
          <w:sz w:val="36"/>
          <w:szCs w:val="28"/>
          <w:rtl/>
        </w:rPr>
        <w:t>ابلاغ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کلیه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مصوبات،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مقررات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و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="0006425C">
        <w:rPr>
          <w:rFonts w:ascii="Times New Roman" w:hAnsi="Times New Roman" w:cs="Times New Roman" w:hint="cs"/>
          <w:sz w:val="36"/>
          <w:szCs w:val="28"/>
          <w:rtl/>
        </w:rPr>
        <w:t>آیین‌نامه‌های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ابلاغی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از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سو</w:t>
      </w:r>
      <w:r w:rsidR="0006425C">
        <w:rPr>
          <w:rFonts w:ascii="Times New Roman" w:hAnsi="Times New Roman" w:cs="Times New Roman" w:hint="cs"/>
          <w:sz w:val="36"/>
          <w:szCs w:val="28"/>
          <w:rtl/>
        </w:rPr>
        <w:t>ی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رئیس</w:t>
      </w:r>
      <w:r w:rsidR="00A32731" w:rsidRPr="0006425C">
        <w:rPr>
          <w:rFonts w:ascii="Times New Roman" w:hAnsi="Times New Roman" w:cs="Times New Roman" w:hint="cs"/>
          <w:sz w:val="36"/>
          <w:szCs w:val="28"/>
          <w:rtl/>
        </w:rPr>
        <w:t xml:space="preserve"> دانشگاه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به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م</w:t>
      </w:r>
      <w:r w:rsidR="00A32731" w:rsidRPr="0006425C">
        <w:rPr>
          <w:rFonts w:ascii="Times New Roman" w:hAnsi="Times New Roman" w:cs="Times New Roman" w:hint="cs"/>
          <w:sz w:val="36"/>
          <w:szCs w:val="28"/>
          <w:rtl/>
        </w:rPr>
        <w:t>عاونین مرتبط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؛</w:t>
      </w:r>
    </w:p>
    <w:p w:rsidR="005A791B" w:rsidRPr="0006425C" w:rsidRDefault="005A791B" w:rsidP="0006425C">
      <w:pPr>
        <w:pStyle w:val="ListParagraph"/>
        <w:numPr>
          <w:ilvl w:val="0"/>
          <w:numId w:val="4"/>
        </w:numPr>
        <w:tabs>
          <w:tab w:val="right" w:pos="360"/>
        </w:tabs>
        <w:bidi/>
        <w:spacing w:before="120" w:after="120" w:line="480" w:lineRule="auto"/>
        <w:ind w:left="86" w:hanging="86"/>
        <w:jc w:val="both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  <w:r w:rsidRPr="0006425C">
        <w:rPr>
          <w:rFonts w:ascii="Times New Roman" w:hAnsi="Times New Roman" w:cs="Times New Roman" w:hint="cs"/>
          <w:sz w:val="36"/>
          <w:szCs w:val="28"/>
          <w:rtl/>
        </w:rPr>
        <w:t>نظارت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بر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حسن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اجرا</w:t>
      </w:r>
      <w:r w:rsidR="0006425C">
        <w:rPr>
          <w:rFonts w:ascii="Times New Roman" w:hAnsi="Times New Roman" w:cs="Times New Roman" w:hint="cs"/>
          <w:sz w:val="36"/>
          <w:szCs w:val="28"/>
          <w:rtl/>
        </w:rPr>
        <w:t>ی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مصوباتی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که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از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طریق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رییس</w:t>
      </w:r>
      <w:r w:rsidR="00A32731" w:rsidRPr="0006425C">
        <w:rPr>
          <w:rFonts w:ascii="Times New Roman" w:hAnsi="Times New Roman" w:cs="Times New Roman" w:hint="cs"/>
          <w:sz w:val="36"/>
          <w:szCs w:val="28"/>
          <w:rtl/>
        </w:rPr>
        <w:t xml:space="preserve"> دانشگاه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ابلاغ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="0006425C">
        <w:rPr>
          <w:rFonts w:ascii="Times New Roman" w:hAnsi="Times New Roman" w:cs="Times New Roman" w:hint="cs"/>
          <w:sz w:val="36"/>
          <w:szCs w:val="28"/>
          <w:rtl/>
        </w:rPr>
        <w:t>می‌شود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؛</w:t>
      </w:r>
    </w:p>
    <w:p w:rsidR="005A791B" w:rsidRPr="0006425C" w:rsidRDefault="005A791B" w:rsidP="0006425C">
      <w:pPr>
        <w:pStyle w:val="ListParagraph"/>
        <w:numPr>
          <w:ilvl w:val="0"/>
          <w:numId w:val="4"/>
        </w:numPr>
        <w:tabs>
          <w:tab w:val="right" w:pos="360"/>
        </w:tabs>
        <w:bidi/>
        <w:spacing w:before="120" w:after="120" w:line="480" w:lineRule="auto"/>
        <w:ind w:left="86" w:hanging="86"/>
        <w:jc w:val="both"/>
        <w:rPr>
          <w:rFonts w:ascii="Times New Roman" w:hAnsi="Times New Roman" w:cs="Times New Roman"/>
          <w:sz w:val="36"/>
          <w:szCs w:val="28"/>
        </w:rPr>
      </w:pPr>
      <w:r w:rsidRPr="0006425C">
        <w:rPr>
          <w:rFonts w:ascii="Times New Roman" w:hAnsi="Times New Roman" w:cs="Times New Roman" w:hint="cs"/>
          <w:sz w:val="36"/>
          <w:szCs w:val="28"/>
          <w:rtl/>
        </w:rPr>
        <w:t>ایجاد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هماهنگی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در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امور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آموزشی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و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پژوهشی،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ادار</w:t>
      </w:r>
      <w:r w:rsidR="0006425C">
        <w:rPr>
          <w:rFonts w:ascii="Times New Roman" w:hAnsi="Times New Roman" w:cs="Times New Roman" w:hint="cs"/>
          <w:sz w:val="36"/>
          <w:szCs w:val="28"/>
          <w:rtl/>
        </w:rPr>
        <w:t>ی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و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مالی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و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فرهنگی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دانشکده</w:t>
      </w:r>
      <w:r w:rsidR="00A32731" w:rsidRPr="0006425C">
        <w:rPr>
          <w:rFonts w:ascii="Times New Roman" w:hAnsi="Times New Roman" w:cs="Times New Roman" w:hint="cs"/>
          <w:sz w:val="36"/>
          <w:szCs w:val="28"/>
          <w:rtl/>
        </w:rPr>
        <w:t>؛</w:t>
      </w:r>
    </w:p>
    <w:p w:rsidR="005A791B" w:rsidRPr="0006425C" w:rsidRDefault="005A791B" w:rsidP="0006425C">
      <w:pPr>
        <w:pStyle w:val="ListParagraph"/>
        <w:numPr>
          <w:ilvl w:val="0"/>
          <w:numId w:val="4"/>
        </w:numPr>
        <w:tabs>
          <w:tab w:val="right" w:pos="360"/>
        </w:tabs>
        <w:bidi/>
        <w:spacing w:before="120" w:after="120" w:line="480" w:lineRule="auto"/>
        <w:ind w:left="86" w:hanging="86"/>
        <w:jc w:val="both"/>
        <w:rPr>
          <w:rFonts w:ascii="Times New Roman" w:hAnsi="Times New Roman" w:cs="Times New Roman"/>
          <w:sz w:val="36"/>
          <w:szCs w:val="28"/>
        </w:rPr>
      </w:pPr>
      <w:r w:rsidRPr="0006425C">
        <w:rPr>
          <w:rFonts w:ascii="Times New Roman" w:hAnsi="Times New Roman" w:cs="Times New Roman" w:hint="cs"/>
          <w:sz w:val="36"/>
          <w:szCs w:val="28"/>
          <w:rtl/>
        </w:rPr>
        <w:t>نظارت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بر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حسن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اجرا</w:t>
      </w:r>
      <w:r w:rsidR="0006425C">
        <w:rPr>
          <w:rFonts w:ascii="Times New Roman" w:hAnsi="Times New Roman" w:cs="Times New Roman" w:hint="cs"/>
          <w:sz w:val="36"/>
          <w:szCs w:val="28"/>
          <w:rtl/>
        </w:rPr>
        <w:t>ی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وظایف</w:t>
      </w:r>
      <w:r w:rsidR="00A32731" w:rsidRPr="0006425C">
        <w:rPr>
          <w:rFonts w:ascii="Times New Roman" w:hAnsi="Times New Roman" w:cs="Times New Roman" w:hint="cs"/>
          <w:sz w:val="36"/>
          <w:szCs w:val="28"/>
          <w:rtl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آموزشی،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پژوهشی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و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فرهنگی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اعضا</w:t>
      </w:r>
      <w:r w:rsidR="0006425C">
        <w:rPr>
          <w:rFonts w:ascii="Times New Roman" w:hAnsi="Times New Roman" w:cs="Times New Roman" w:hint="cs"/>
          <w:sz w:val="36"/>
          <w:szCs w:val="28"/>
          <w:rtl/>
        </w:rPr>
        <w:t>ی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="0006425C">
        <w:rPr>
          <w:rFonts w:ascii="Times New Roman" w:hAnsi="Times New Roman" w:cs="Times New Roman" w:hint="cs"/>
          <w:sz w:val="36"/>
          <w:szCs w:val="28"/>
          <w:rtl/>
        </w:rPr>
        <w:t>هیئت‌علمی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دانشکده</w:t>
      </w:r>
      <w:r w:rsidR="00A32731" w:rsidRPr="0006425C">
        <w:rPr>
          <w:rFonts w:ascii="Times New Roman" w:hAnsi="Times New Roman" w:cs="Times New Roman" w:hint="cs"/>
          <w:sz w:val="36"/>
          <w:szCs w:val="28"/>
          <w:rtl/>
        </w:rPr>
        <w:t>؛</w:t>
      </w:r>
    </w:p>
    <w:p w:rsidR="005A791B" w:rsidRPr="0006425C" w:rsidRDefault="005A791B" w:rsidP="0006425C">
      <w:pPr>
        <w:pStyle w:val="ListParagraph"/>
        <w:numPr>
          <w:ilvl w:val="0"/>
          <w:numId w:val="4"/>
        </w:numPr>
        <w:tabs>
          <w:tab w:val="right" w:pos="360"/>
        </w:tabs>
        <w:bidi/>
        <w:spacing w:before="120" w:after="120" w:line="480" w:lineRule="auto"/>
        <w:ind w:left="86" w:hanging="86"/>
        <w:jc w:val="both"/>
        <w:rPr>
          <w:rFonts w:ascii="Times New Roman" w:hAnsi="Times New Roman" w:cs="Times New Roman"/>
          <w:sz w:val="36"/>
          <w:szCs w:val="28"/>
        </w:rPr>
      </w:pPr>
      <w:r w:rsidRPr="0006425C">
        <w:rPr>
          <w:rFonts w:ascii="Times New Roman" w:hAnsi="Times New Roman" w:cs="Times New Roman" w:hint="cs"/>
          <w:sz w:val="36"/>
          <w:szCs w:val="28"/>
          <w:rtl/>
        </w:rPr>
        <w:t>پیشنهاد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بودجه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سالانه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دانشکده؛</w:t>
      </w:r>
    </w:p>
    <w:p w:rsidR="005A791B" w:rsidRPr="0006425C" w:rsidRDefault="005A791B" w:rsidP="0006425C">
      <w:pPr>
        <w:pStyle w:val="ListParagraph"/>
        <w:numPr>
          <w:ilvl w:val="0"/>
          <w:numId w:val="4"/>
        </w:numPr>
        <w:tabs>
          <w:tab w:val="right" w:pos="360"/>
        </w:tabs>
        <w:bidi/>
        <w:spacing w:before="120" w:after="120" w:line="480" w:lineRule="auto"/>
        <w:ind w:left="86" w:hanging="86"/>
        <w:jc w:val="both"/>
        <w:rPr>
          <w:rFonts w:ascii="Times New Roman" w:hAnsi="Times New Roman" w:cs="Times New Roman"/>
          <w:sz w:val="36"/>
          <w:szCs w:val="28"/>
        </w:rPr>
      </w:pPr>
      <w:r w:rsidRPr="0006425C">
        <w:rPr>
          <w:rFonts w:ascii="Times New Roman" w:hAnsi="Times New Roman" w:cs="Times New Roman" w:hint="cs"/>
          <w:sz w:val="36"/>
          <w:szCs w:val="28"/>
          <w:rtl/>
        </w:rPr>
        <w:t>ارزیابی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کار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سالانه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دانشکده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و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گزارش</w:t>
      </w:r>
      <w:r w:rsidR="00A32731" w:rsidRPr="0006425C">
        <w:rPr>
          <w:rFonts w:ascii="Times New Roman" w:hAnsi="Times New Roman" w:cs="Times New Roman" w:hint="cs"/>
          <w:sz w:val="36"/>
          <w:szCs w:val="28"/>
          <w:rtl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آن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به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رییس</w:t>
      </w:r>
      <w:r w:rsidR="00A32731" w:rsidRPr="0006425C">
        <w:rPr>
          <w:rFonts w:ascii="Times New Roman" w:hAnsi="Times New Roman" w:cs="Times New Roman" w:hint="cs"/>
          <w:sz w:val="36"/>
          <w:szCs w:val="28"/>
          <w:rtl/>
        </w:rPr>
        <w:t xml:space="preserve"> دانشگاه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؛</w:t>
      </w:r>
    </w:p>
    <w:p w:rsidR="005A791B" w:rsidRPr="0006425C" w:rsidRDefault="005A791B" w:rsidP="0006425C">
      <w:pPr>
        <w:pStyle w:val="ListParagraph"/>
        <w:numPr>
          <w:ilvl w:val="0"/>
          <w:numId w:val="4"/>
        </w:numPr>
        <w:tabs>
          <w:tab w:val="right" w:pos="360"/>
        </w:tabs>
        <w:bidi/>
        <w:spacing w:before="120" w:after="120" w:line="480" w:lineRule="auto"/>
        <w:ind w:left="86" w:hanging="86"/>
        <w:jc w:val="both"/>
        <w:rPr>
          <w:rFonts w:ascii="Times New Roman" w:hAnsi="Times New Roman" w:cs="Times New Roman"/>
          <w:sz w:val="36"/>
          <w:szCs w:val="28"/>
          <w:rtl/>
        </w:rPr>
      </w:pPr>
      <w:r w:rsidRPr="0006425C">
        <w:rPr>
          <w:rFonts w:ascii="Times New Roman" w:hAnsi="Times New Roman" w:cs="Times New Roman" w:hint="cs"/>
          <w:sz w:val="36"/>
          <w:szCs w:val="28"/>
          <w:rtl/>
        </w:rPr>
        <w:t>بررسی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صلاحیت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معاونان</w:t>
      </w:r>
      <w:r w:rsidR="0006425C">
        <w:rPr>
          <w:rFonts w:ascii="Times New Roman" w:hAnsi="Times New Roman" w:cs="Times New Roman"/>
          <w:sz w:val="36"/>
          <w:szCs w:val="28"/>
          <w:rtl/>
        </w:rPr>
        <w:t xml:space="preserve"> </w:t>
      </w:r>
      <w:r w:rsidR="00313A50" w:rsidRPr="0006425C">
        <w:rPr>
          <w:rFonts w:ascii="Times New Roman" w:hAnsi="Times New Roman" w:cs="Times New Roman" w:hint="cs"/>
          <w:sz w:val="36"/>
          <w:szCs w:val="28"/>
          <w:rtl/>
        </w:rPr>
        <w:t>و مدیران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="0006425C">
        <w:rPr>
          <w:rFonts w:ascii="Times New Roman" w:hAnsi="Times New Roman" w:cs="Times New Roman" w:hint="cs"/>
          <w:sz w:val="36"/>
          <w:szCs w:val="28"/>
          <w:rtl/>
        </w:rPr>
        <w:t>گروه‌ها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و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اظهارنظر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درباره</w:t>
      </w:r>
      <w:r w:rsidRPr="0006425C">
        <w:rPr>
          <w:rFonts w:ascii="Times New Roman" w:hAnsi="Times New Roman" w:cs="Times New Roman"/>
          <w:sz w:val="36"/>
          <w:szCs w:val="28"/>
        </w:rPr>
        <w:t xml:space="preserve"> </w:t>
      </w:r>
      <w:r w:rsidRPr="0006425C">
        <w:rPr>
          <w:rFonts w:ascii="Times New Roman" w:hAnsi="Times New Roman" w:cs="Times New Roman" w:hint="cs"/>
          <w:sz w:val="36"/>
          <w:szCs w:val="28"/>
          <w:rtl/>
        </w:rPr>
        <w:t>آنان</w:t>
      </w:r>
      <w:r w:rsidR="00A32731" w:rsidRPr="0006425C">
        <w:rPr>
          <w:rFonts w:ascii="Times New Roman" w:hAnsi="Times New Roman" w:cs="Times New Roman" w:hint="cs"/>
          <w:sz w:val="36"/>
          <w:szCs w:val="28"/>
          <w:rtl/>
        </w:rPr>
        <w:t>؛</w:t>
      </w:r>
    </w:p>
    <w:sectPr w:rsidR="005A791B" w:rsidRPr="0006425C" w:rsidSect="0006425C">
      <w:pgSz w:w="12240" w:h="15840"/>
      <w:pgMar w:top="432" w:right="1584" w:bottom="1296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5.45pt;height:5.45pt" o:bullet="t">
        <v:imagedata r:id="rId1" o:title="bullet"/>
      </v:shape>
    </w:pict>
  </w:numPicBullet>
  <w:numPicBullet w:numPicBulletId="1">
    <w:pict>
      <v:shape id="_x0000_i1064" type="#_x0000_t75" style="width:3in;height:3in" o:bullet="t"/>
    </w:pict>
  </w:numPicBullet>
  <w:numPicBullet w:numPicBulletId="2">
    <w:pict>
      <v:shape id="_x0000_i1065" type="#_x0000_t75" style="width:3in;height:3in" o:bullet="t"/>
    </w:pict>
  </w:numPicBullet>
  <w:numPicBullet w:numPicBulletId="3">
    <w:pict>
      <v:shape id="_x0000_i1066" type="#_x0000_t75" style="width:3in;height:3in" o:bullet="t"/>
    </w:pict>
  </w:numPicBullet>
  <w:numPicBullet w:numPicBulletId="4">
    <w:pict>
      <v:shape id="_x0000_i1067" type="#_x0000_t75" style="width:3in;height:3in" o:bullet="t"/>
    </w:pict>
  </w:numPicBullet>
  <w:numPicBullet w:numPicBulletId="5">
    <w:pict>
      <v:shape id="_x0000_i1068" type="#_x0000_t75" style="width:3in;height:3in" o:bullet="t"/>
    </w:pict>
  </w:numPicBullet>
  <w:numPicBullet w:numPicBulletId="6">
    <w:pict>
      <v:shape id="_x0000_i1069" type="#_x0000_t75" style="width:3in;height:3in" o:bullet="t"/>
    </w:pict>
  </w:numPicBullet>
  <w:numPicBullet w:numPicBulletId="7">
    <w:pict>
      <v:shape id="_x0000_i1070" type="#_x0000_t75" style="width:3in;height:3in" o:bullet="t"/>
    </w:pict>
  </w:numPicBullet>
  <w:numPicBullet w:numPicBulletId="8">
    <w:pict>
      <v:shape id="_x0000_i1071" type="#_x0000_t75" style="width:3in;height:3in" o:bullet="t"/>
    </w:pict>
  </w:numPicBullet>
  <w:numPicBullet w:numPicBulletId="9">
    <w:pict>
      <v:shape id="_x0000_i1072" type="#_x0000_t75" style="width:3in;height:3in" o:bullet="t"/>
    </w:pict>
  </w:numPicBullet>
  <w:numPicBullet w:numPicBulletId="10">
    <w:pict>
      <v:shape id="_x0000_i1073" type="#_x0000_t75" style="width:3in;height:3in" o:bullet="t"/>
    </w:pict>
  </w:numPicBullet>
  <w:abstractNum w:abstractNumId="0">
    <w:nsid w:val="00F97009"/>
    <w:multiLevelType w:val="hybridMultilevel"/>
    <w:tmpl w:val="B0C88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166D"/>
    <w:multiLevelType w:val="hybridMultilevel"/>
    <w:tmpl w:val="856AC7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D456E"/>
    <w:multiLevelType w:val="hybridMultilevel"/>
    <w:tmpl w:val="B0F89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6429"/>
    <w:multiLevelType w:val="multilevel"/>
    <w:tmpl w:val="6B58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B36C6"/>
    <w:multiLevelType w:val="multilevel"/>
    <w:tmpl w:val="3372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22DD7"/>
    <w:multiLevelType w:val="multilevel"/>
    <w:tmpl w:val="8A4058D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B1607"/>
    <w:multiLevelType w:val="hybridMultilevel"/>
    <w:tmpl w:val="856AC7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962055"/>
    <w:multiLevelType w:val="multilevel"/>
    <w:tmpl w:val="28F22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D7575"/>
    <w:multiLevelType w:val="multilevel"/>
    <w:tmpl w:val="5B6C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DD56F5"/>
    <w:multiLevelType w:val="hybridMultilevel"/>
    <w:tmpl w:val="6EC05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34BF4"/>
    <w:multiLevelType w:val="hybridMultilevel"/>
    <w:tmpl w:val="3804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620B7"/>
    <w:multiLevelType w:val="hybridMultilevel"/>
    <w:tmpl w:val="9B56C2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EE1039"/>
    <w:multiLevelType w:val="hybridMultilevel"/>
    <w:tmpl w:val="966C1B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86926"/>
    <w:multiLevelType w:val="hybridMultilevel"/>
    <w:tmpl w:val="0D862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063026"/>
    <w:multiLevelType w:val="multilevel"/>
    <w:tmpl w:val="BDA6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66831"/>
    <w:multiLevelType w:val="multilevel"/>
    <w:tmpl w:val="CE5E71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D2694D"/>
    <w:multiLevelType w:val="multilevel"/>
    <w:tmpl w:val="5B6C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9561B"/>
    <w:multiLevelType w:val="multilevel"/>
    <w:tmpl w:val="9B048E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5B19A0"/>
    <w:multiLevelType w:val="multilevel"/>
    <w:tmpl w:val="5B6C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AD1C42"/>
    <w:multiLevelType w:val="multilevel"/>
    <w:tmpl w:val="9584600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CD64ED"/>
    <w:multiLevelType w:val="hybridMultilevel"/>
    <w:tmpl w:val="2B6E7B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7F2A9F"/>
    <w:multiLevelType w:val="hybridMultilevel"/>
    <w:tmpl w:val="A82A0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944FF"/>
    <w:multiLevelType w:val="multilevel"/>
    <w:tmpl w:val="590ED2B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FC1BAD"/>
    <w:multiLevelType w:val="hybridMultilevel"/>
    <w:tmpl w:val="0696E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25A6C"/>
    <w:multiLevelType w:val="multilevel"/>
    <w:tmpl w:val="3FB0D4D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3D2CF0"/>
    <w:multiLevelType w:val="hybridMultilevel"/>
    <w:tmpl w:val="4D0E9E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394BE2"/>
    <w:multiLevelType w:val="hybridMultilevel"/>
    <w:tmpl w:val="ABB4B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47829"/>
    <w:multiLevelType w:val="multilevel"/>
    <w:tmpl w:val="3AFEA8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25"/>
  </w:num>
  <w:num w:numId="7">
    <w:abstractNumId w:val="26"/>
  </w:num>
  <w:num w:numId="8">
    <w:abstractNumId w:val="2"/>
  </w:num>
  <w:num w:numId="9">
    <w:abstractNumId w:val="23"/>
  </w:num>
  <w:num w:numId="10">
    <w:abstractNumId w:val="7"/>
  </w:num>
  <w:num w:numId="11">
    <w:abstractNumId w:val="6"/>
  </w:num>
  <w:num w:numId="12">
    <w:abstractNumId w:val="1"/>
  </w:num>
  <w:num w:numId="13">
    <w:abstractNumId w:val="20"/>
  </w:num>
  <w:num w:numId="14">
    <w:abstractNumId w:val="19"/>
  </w:num>
  <w:num w:numId="15">
    <w:abstractNumId w:val="27"/>
  </w:num>
  <w:num w:numId="16">
    <w:abstractNumId w:val="15"/>
  </w:num>
  <w:num w:numId="17">
    <w:abstractNumId w:val="17"/>
  </w:num>
  <w:num w:numId="18">
    <w:abstractNumId w:val="22"/>
  </w:num>
  <w:num w:numId="19">
    <w:abstractNumId w:val="5"/>
  </w:num>
  <w:num w:numId="20">
    <w:abstractNumId w:val="24"/>
  </w:num>
  <w:num w:numId="21">
    <w:abstractNumId w:val="10"/>
  </w:num>
  <w:num w:numId="22">
    <w:abstractNumId w:val="13"/>
  </w:num>
  <w:num w:numId="23">
    <w:abstractNumId w:val="11"/>
  </w:num>
  <w:num w:numId="24">
    <w:abstractNumId w:val="0"/>
  </w:num>
  <w:num w:numId="25">
    <w:abstractNumId w:val="12"/>
  </w:num>
  <w:num w:numId="26">
    <w:abstractNumId w:val="8"/>
  </w:num>
  <w:num w:numId="27">
    <w:abstractNumId w:val="1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CB"/>
    <w:rsid w:val="00000EF6"/>
    <w:rsid w:val="00012EC4"/>
    <w:rsid w:val="00020EA7"/>
    <w:rsid w:val="000236DD"/>
    <w:rsid w:val="0006425C"/>
    <w:rsid w:val="00077609"/>
    <w:rsid w:val="00084767"/>
    <w:rsid w:val="000975A4"/>
    <w:rsid w:val="000D7682"/>
    <w:rsid w:val="00130031"/>
    <w:rsid w:val="00131647"/>
    <w:rsid w:val="00137A53"/>
    <w:rsid w:val="001711E9"/>
    <w:rsid w:val="001854B7"/>
    <w:rsid w:val="00191F32"/>
    <w:rsid w:val="00194007"/>
    <w:rsid w:val="001D4752"/>
    <w:rsid w:val="001F2CAF"/>
    <w:rsid w:val="002102FE"/>
    <w:rsid w:val="0022428E"/>
    <w:rsid w:val="0023475B"/>
    <w:rsid w:val="00271F49"/>
    <w:rsid w:val="00284431"/>
    <w:rsid w:val="0028796C"/>
    <w:rsid w:val="00295A22"/>
    <w:rsid w:val="002B3E43"/>
    <w:rsid w:val="002D1C25"/>
    <w:rsid w:val="003121C7"/>
    <w:rsid w:val="00313A50"/>
    <w:rsid w:val="003414CE"/>
    <w:rsid w:val="00354D93"/>
    <w:rsid w:val="003728C1"/>
    <w:rsid w:val="003C079F"/>
    <w:rsid w:val="003E2E4B"/>
    <w:rsid w:val="003E6A42"/>
    <w:rsid w:val="00447FBC"/>
    <w:rsid w:val="00453EA0"/>
    <w:rsid w:val="00455195"/>
    <w:rsid w:val="004557D4"/>
    <w:rsid w:val="00495EBC"/>
    <w:rsid w:val="004974DC"/>
    <w:rsid w:val="004B17CB"/>
    <w:rsid w:val="004B7BB8"/>
    <w:rsid w:val="004C14B3"/>
    <w:rsid w:val="004D5C94"/>
    <w:rsid w:val="00514864"/>
    <w:rsid w:val="00517D51"/>
    <w:rsid w:val="00552105"/>
    <w:rsid w:val="0055794C"/>
    <w:rsid w:val="00581429"/>
    <w:rsid w:val="00586B2A"/>
    <w:rsid w:val="005875AD"/>
    <w:rsid w:val="005A791B"/>
    <w:rsid w:val="005B1A9C"/>
    <w:rsid w:val="005C0D54"/>
    <w:rsid w:val="005E26BB"/>
    <w:rsid w:val="00607BC2"/>
    <w:rsid w:val="006113EF"/>
    <w:rsid w:val="00611E6D"/>
    <w:rsid w:val="00622E4C"/>
    <w:rsid w:val="006342A5"/>
    <w:rsid w:val="00641972"/>
    <w:rsid w:val="00662748"/>
    <w:rsid w:val="006B1303"/>
    <w:rsid w:val="006C145B"/>
    <w:rsid w:val="006D706E"/>
    <w:rsid w:val="006E2536"/>
    <w:rsid w:val="006F211C"/>
    <w:rsid w:val="006F2FE5"/>
    <w:rsid w:val="00710179"/>
    <w:rsid w:val="00713806"/>
    <w:rsid w:val="0073024D"/>
    <w:rsid w:val="00746321"/>
    <w:rsid w:val="00761794"/>
    <w:rsid w:val="007C1EBA"/>
    <w:rsid w:val="007E1432"/>
    <w:rsid w:val="00805FE3"/>
    <w:rsid w:val="0087204D"/>
    <w:rsid w:val="008A326A"/>
    <w:rsid w:val="008A6711"/>
    <w:rsid w:val="008D67CD"/>
    <w:rsid w:val="008E2051"/>
    <w:rsid w:val="008E20CD"/>
    <w:rsid w:val="00900D1F"/>
    <w:rsid w:val="00903C07"/>
    <w:rsid w:val="00934598"/>
    <w:rsid w:val="0095296E"/>
    <w:rsid w:val="00954910"/>
    <w:rsid w:val="00955188"/>
    <w:rsid w:val="009661A2"/>
    <w:rsid w:val="00977D8B"/>
    <w:rsid w:val="009D2C5F"/>
    <w:rsid w:val="009D4D36"/>
    <w:rsid w:val="009E0310"/>
    <w:rsid w:val="009F54C6"/>
    <w:rsid w:val="00A174CE"/>
    <w:rsid w:val="00A32731"/>
    <w:rsid w:val="00A46882"/>
    <w:rsid w:val="00A60B84"/>
    <w:rsid w:val="00A918C1"/>
    <w:rsid w:val="00A938A4"/>
    <w:rsid w:val="00AA2CC7"/>
    <w:rsid w:val="00AA4648"/>
    <w:rsid w:val="00AC3FF4"/>
    <w:rsid w:val="00AD3781"/>
    <w:rsid w:val="00AD64B3"/>
    <w:rsid w:val="00B23C86"/>
    <w:rsid w:val="00B25307"/>
    <w:rsid w:val="00B30915"/>
    <w:rsid w:val="00B728DF"/>
    <w:rsid w:val="00B84AEF"/>
    <w:rsid w:val="00B8626E"/>
    <w:rsid w:val="00B97558"/>
    <w:rsid w:val="00BA0D62"/>
    <w:rsid w:val="00BA34BF"/>
    <w:rsid w:val="00BC6272"/>
    <w:rsid w:val="00C1793A"/>
    <w:rsid w:val="00C21B69"/>
    <w:rsid w:val="00C27F88"/>
    <w:rsid w:val="00C43013"/>
    <w:rsid w:val="00C5051A"/>
    <w:rsid w:val="00C7601F"/>
    <w:rsid w:val="00C875A7"/>
    <w:rsid w:val="00CA79F6"/>
    <w:rsid w:val="00CB77EF"/>
    <w:rsid w:val="00D22ADC"/>
    <w:rsid w:val="00D24D6B"/>
    <w:rsid w:val="00D24D6D"/>
    <w:rsid w:val="00D303C9"/>
    <w:rsid w:val="00D5388A"/>
    <w:rsid w:val="00D63F51"/>
    <w:rsid w:val="00D6418E"/>
    <w:rsid w:val="00D83FB8"/>
    <w:rsid w:val="00DB3ED0"/>
    <w:rsid w:val="00DC1755"/>
    <w:rsid w:val="00DC6A7A"/>
    <w:rsid w:val="00DF2A06"/>
    <w:rsid w:val="00E06AFA"/>
    <w:rsid w:val="00E37973"/>
    <w:rsid w:val="00E427A3"/>
    <w:rsid w:val="00E6030E"/>
    <w:rsid w:val="00E7387E"/>
    <w:rsid w:val="00EB3043"/>
    <w:rsid w:val="00EB7DE9"/>
    <w:rsid w:val="00ED79EF"/>
    <w:rsid w:val="00EE073C"/>
    <w:rsid w:val="00EF61BF"/>
    <w:rsid w:val="00F0335F"/>
    <w:rsid w:val="00F3463B"/>
    <w:rsid w:val="00F35391"/>
    <w:rsid w:val="00F924C8"/>
    <w:rsid w:val="00F97F46"/>
    <w:rsid w:val="00FB6829"/>
    <w:rsid w:val="00FC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1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3FB8"/>
    <w:rPr>
      <w:b/>
      <w:bCs/>
    </w:rPr>
  </w:style>
  <w:style w:type="character" w:customStyle="1" w:styleId="content1">
    <w:name w:val="content1"/>
    <w:basedOn w:val="DefaultParagraphFont"/>
    <w:rsid w:val="00A938A4"/>
    <w:rPr>
      <w:rFonts w:ascii="Tahoma" w:hAnsi="Tahoma" w:cs="Tahoma" w:hint="default"/>
      <w:strike w:val="0"/>
      <w:dstrike w:val="0"/>
      <w:color w:val="000000"/>
      <w:sz w:val="17"/>
      <w:szCs w:val="17"/>
      <w:u w:val="none"/>
      <w:effect w:val="none"/>
    </w:rPr>
  </w:style>
  <w:style w:type="character" w:styleId="Hyperlink">
    <w:name w:val="Hyperlink"/>
    <w:basedOn w:val="DefaultParagraphFont"/>
    <w:uiPriority w:val="99"/>
    <w:semiHidden/>
    <w:unhideWhenUsed/>
    <w:rsid w:val="00CA79F6"/>
    <w:rPr>
      <w:rFonts w:ascii="Tahoma" w:hAnsi="Tahoma" w:cs="Tahoma" w:hint="default"/>
      <w:b/>
      <w:bCs/>
      <w:strike w:val="0"/>
      <w:dstrike w:val="0"/>
      <w:color w:val="06427E"/>
      <w:sz w:val="18"/>
      <w:szCs w:val="18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A79F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1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3FB8"/>
    <w:rPr>
      <w:b/>
      <w:bCs/>
    </w:rPr>
  </w:style>
  <w:style w:type="character" w:customStyle="1" w:styleId="content1">
    <w:name w:val="content1"/>
    <w:basedOn w:val="DefaultParagraphFont"/>
    <w:rsid w:val="00A938A4"/>
    <w:rPr>
      <w:rFonts w:ascii="Tahoma" w:hAnsi="Tahoma" w:cs="Tahoma" w:hint="default"/>
      <w:strike w:val="0"/>
      <w:dstrike w:val="0"/>
      <w:color w:val="000000"/>
      <w:sz w:val="17"/>
      <w:szCs w:val="17"/>
      <w:u w:val="none"/>
      <w:effect w:val="none"/>
    </w:rPr>
  </w:style>
  <w:style w:type="character" w:styleId="Hyperlink">
    <w:name w:val="Hyperlink"/>
    <w:basedOn w:val="DefaultParagraphFont"/>
    <w:uiPriority w:val="99"/>
    <w:semiHidden/>
    <w:unhideWhenUsed/>
    <w:rsid w:val="00CA79F6"/>
    <w:rPr>
      <w:rFonts w:ascii="Tahoma" w:hAnsi="Tahoma" w:cs="Tahoma" w:hint="default"/>
      <w:b/>
      <w:bCs/>
      <w:strike w:val="0"/>
      <w:dstrike w:val="0"/>
      <w:color w:val="06427E"/>
      <w:sz w:val="18"/>
      <w:szCs w:val="18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A79F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97">
          <w:marLeft w:val="0"/>
          <w:marRight w:val="52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757">
          <w:marLeft w:val="0"/>
          <w:marRight w:val="52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451">
          <w:marLeft w:val="0"/>
          <w:marRight w:val="52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2256">
                          <w:marLeft w:val="285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1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869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7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7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368975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73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22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52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60653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2003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44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7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1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668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425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1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0930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4332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604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2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1446">
          <w:marLeft w:val="0"/>
          <w:marRight w:val="52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296">
          <w:marLeft w:val="0"/>
          <w:marRight w:val="52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651">
          <w:marLeft w:val="0"/>
          <w:marRight w:val="52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245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4419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093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4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6329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8342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886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0830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242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4038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6344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6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1726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8242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41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181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2268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9918">
                          <w:marLeft w:val="285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7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7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6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011030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45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06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10047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89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05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719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fariba</cp:lastModifiedBy>
  <cp:revision>8</cp:revision>
  <cp:lastPrinted>2015-09-26T10:01:00Z</cp:lastPrinted>
  <dcterms:created xsi:type="dcterms:W3CDTF">2015-09-26T10:03:00Z</dcterms:created>
  <dcterms:modified xsi:type="dcterms:W3CDTF">2017-02-09T11:55:00Z</dcterms:modified>
</cp:coreProperties>
</file>